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BC8" w:rsidRDefault="00C61BC8" w:rsidP="00C61BC8">
      <w:pPr>
        <w:tabs>
          <w:tab w:val="left" w:pos="4395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5080</wp:posOffset>
            </wp:positionV>
            <wp:extent cx="822960" cy="1143000"/>
            <wp:effectExtent l="0" t="0" r="0" b="0"/>
            <wp:wrapSquare wrapText="bothSides"/>
            <wp:docPr id="1" name="Рисунок 1" descr="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  <w:r w:rsidR="00BD1D64">
        <w:rPr>
          <w:b/>
        </w:rPr>
        <w:t xml:space="preserve">   </w:t>
      </w:r>
    </w:p>
    <w:p w:rsidR="00BD1D64" w:rsidRPr="00BD1D64" w:rsidRDefault="00C61BC8" w:rsidP="00C61BC8">
      <w:pPr>
        <w:jc w:val="center"/>
        <w:rPr>
          <w:b/>
          <w:sz w:val="28"/>
        </w:rPr>
      </w:pPr>
      <w:r w:rsidRPr="00BD1D64">
        <w:rPr>
          <w:b/>
          <w:sz w:val="28"/>
        </w:rPr>
        <w:t xml:space="preserve">СОБРАНИЕ ПРЕДСТАВИТЕЛЕЙ </w:t>
      </w:r>
    </w:p>
    <w:p w:rsidR="00C61BC8" w:rsidRDefault="00C61BC8" w:rsidP="00C61BC8">
      <w:pPr>
        <w:jc w:val="center"/>
        <w:rPr>
          <w:b/>
        </w:rPr>
      </w:pPr>
      <w:r>
        <w:rPr>
          <w:b/>
        </w:rPr>
        <w:t>МУНИЦИПАЛЬНОГО РАЙОНА ХВОРОСТЯНСКИЙ</w:t>
      </w:r>
    </w:p>
    <w:p w:rsidR="00C61BC8" w:rsidRDefault="00C61BC8" w:rsidP="00C61BC8">
      <w:pPr>
        <w:jc w:val="center"/>
        <w:rPr>
          <w:b/>
        </w:rPr>
      </w:pPr>
      <w:r w:rsidRPr="00BD1D64">
        <w:rPr>
          <w:b/>
          <w:sz w:val="22"/>
        </w:rPr>
        <w:t>ЧЕТВЕРТОГО</w:t>
      </w:r>
      <w:r>
        <w:rPr>
          <w:b/>
        </w:rPr>
        <w:t xml:space="preserve"> СОЗЫВА</w:t>
      </w:r>
    </w:p>
    <w:p w:rsidR="00C61BC8" w:rsidRPr="00BD1D64" w:rsidRDefault="00C61BC8" w:rsidP="00C61BC8">
      <w:pPr>
        <w:jc w:val="center"/>
        <w:rPr>
          <w:sz w:val="22"/>
        </w:rPr>
      </w:pPr>
      <w:r w:rsidRPr="00BD1D64">
        <w:rPr>
          <w:sz w:val="20"/>
        </w:rPr>
        <w:t>445590</w:t>
      </w:r>
      <w:r w:rsidRPr="00BD1D64">
        <w:rPr>
          <w:sz w:val="22"/>
        </w:rPr>
        <w:t xml:space="preserve"> Самарская область, Хворостянский район, </w:t>
      </w:r>
      <w:proofErr w:type="gramStart"/>
      <w:r w:rsidRPr="00BD1D64">
        <w:rPr>
          <w:sz w:val="22"/>
        </w:rPr>
        <w:t>с</w:t>
      </w:r>
      <w:proofErr w:type="gramEnd"/>
      <w:r w:rsidRPr="00BD1D64">
        <w:rPr>
          <w:sz w:val="22"/>
        </w:rPr>
        <w:t xml:space="preserve">. Хворостянка, пл. </w:t>
      </w:r>
      <w:proofErr w:type="spellStart"/>
      <w:r w:rsidRPr="00BD1D64">
        <w:rPr>
          <w:sz w:val="22"/>
        </w:rPr>
        <w:t>Плясункова</w:t>
      </w:r>
      <w:proofErr w:type="spellEnd"/>
      <w:r w:rsidRPr="00BD1D64">
        <w:rPr>
          <w:sz w:val="22"/>
        </w:rPr>
        <w:t>, д.10</w:t>
      </w:r>
    </w:p>
    <w:p w:rsidR="00C61BC8" w:rsidRPr="00BD1D64" w:rsidRDefault="00C61BC8" w:rsidP="00C61BC8">
      <w:pPr>
        <w:jc w:val="center"/>
        <w:rPr>
          <w:sz w:val="22"/>
        </w:rPr>
      </w:pPr>
      <w:r w:rsidRPr="00BD1D64">
        <w:rPr>
          <w:sz w:val="22"/>
        </w:rP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C61BC8" w:rsidTr="00C61BC8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61BC8" w:rsidRDefault="00C61BC8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C61BC8" w:rsidRDefault="00C61BC8" w:rsidP="00C61BC8">
      <w:pPr>
        <w:jc w:val="both"/>
      </w:pPr>
    </w:p>
    <w:p w:rsidR="00C61BC8" w:rsidRDefault="00C61BC8" w:rsidP="00C61BC8">
      <w:pPr>
        <w:tabs>
          <w:tab w:val="left" w:pos="1620"/>
        </w:tabs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61BC8" w:rsidRDefault="00C61BC8" w:rsidP="00C61BC8">
      <w:pPr>
        <w:tabs>
          <w:tab w:val="left" w:pos="8436"/>
        </w:tabs>
        <w:jc w:val="both"/>
        <w:rPr>
          <w:b/>
          <w:u w:val="single"/>
        </w:rPr>
      </w:pPr>
    </w:p>
    <w:p w:rsidR="00C61BC8" w:rsidRDefault="00282050" w:rsidP="00C61BC8">
      <w:pPr>
        <w:tabs>
          <w:tab w:val="left" w:pos="8436"/>
        </w:tabs>
        <w:jc w:val="both"/>
        <w:rPr>
          <w:b/>
        </w:rPr>
      </w:pPr>
      <w:r>
        <w:rPr>
          <w:b/>
          <w:u w:val="single"/>
        </w:rPr>
        <w:t>от «</w:t>
      </w:r>
      <w:r w:rsidR="00BD1D64">
        <w:rPr>
          <w:b/>
          <w:u w:val="single"/>
        </w:rPr>
        <w:t xml:space="preserve"> </w:t>
      </w:r>
      <w:r w:rsidR="00A67F90">
        <w:rPr>
          <w:b/>
          <w:u w:val="single"/>
        </w:rPr>
        <w:t>16</w:t>
      </w:r>
      <w:r w:rsidR="00BD1D64">
        <w:rPr>
          <w:b/>
          <w:u w:val="single"/>
        </w:rPr>
        <w:t xml:space="preserve"> </w:t>
      </w:r>
      <w:r w:rsidR="00C61BC8">
        <w:rPr>
          <w:b/>
          <w:u w:val="single"/>
        </w:rPr>
        <w:t xml:space="preserve">» </w:t>
      </w:r>
      <w:r>
        <w:rPr>
          <w:b/>
          <w:u w:val="single"/>
        </w:rPr>
        <w:t>июня</w:t>
      </w:r>
      <w:r w:rsidR="00C61BC8">
        <w:rPr>
          <w:b/>
          <w:u w:val="single"/>
        </w:rPr>
        <w:t xml:space="preserve"> 2015 года</w:t>
      </w:r>
      <w:r w:rsidR="00C61BC8">
        <w:rPr>
          <w:b/>
        </w:rPr>
        <w:t xml:space="preserve">                                                                                              </w:t>
      </w:r>
      <w:r w:rsidR="00C61BC8">
        <w:rPr>
          <w:b/>
          <w:u w:val="single"/>
        </w:rPr>
        <w:t xml:space="preserve">№ </w:t>
      </w:r>
      <w:r w:rsidR="00BD1D64">
        <w:rPr>
          <w:b/>
          <w:u w:val="single"/>
        </w:rPr>
        <w:t>317 / 46</w:t>
      </w:r>
    </w:p>
    <w:p w:rsidR="00C61BC8" w:rsidRDefault="00C61BC8" w:rsidP="00C61BC8">
      <w:pPr>
        <w:tabs>
          <w:tab w:val="left" w:pos="3552"/>
        </w:tabs>
      </w:pPr>
    </w:p>
    <w:p w:rsidR="00C61BC8" w:rsidRPr="00BD1D64" w:rsidRDefault="00C61BC8" w:rsidP="00BD1D64">
      <w:pPr>
        <w:tabs>
          <w:tab w:val="left" w:pos="3552"/>
        </w:tabs>
        <w:jc w:val="center"/>
        <w:rPr>
          <w:sz w:val="28"/>
        </w:rPr>
      </w:pPr>
      <w:r w:rsidRPr="00BD1D64">
        <w:rPr>
          <w:b/>
          <w:sz w:val="28"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2015 год и на плановый период 2016 и 2017 годов</w:t>
      </w:r>
    </w:p>
    <w:p w:rsidR="00C61BC8" w:rsidRPr="00BD1D64" w:rsidRDefault="00C61BC8" w:rsidP="00BD1D64">
      <w:pPr>
        <w:jc w:val="center"/>
        <w:rPr>
          <w:b/>
          <w:sz w:val="28"/>
        </w:rPr>
      </w:pPr>
    </w:p>
    <w:p w:rsidR="00C61BC8" w:rsidRPr="00BD1D64" w:rsidRDefault="00C61BC8" w:rsidP="00C61BC8">
      <w:pPr>
        <w:jc w:val="both"/>
        <w:rPr>
          <w:sz w:val="28"/>
        </w:rPr>
      </w:pPr>
      <w:r w:rsidRPr="00BD1D64">
        <w:rPr>
          <w:sz w:val="28"/>
        </w:rP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2015 год и на плановый период 2016 и 2017 годов» Собрание представителей</w:t>
      </w:r>
    </w:p>
    <w:p w:rsidR="00C61BC8" w:rsidRPr="00BD1D64" w:rsidRDefault="00C61BC8" w:rsidP="00C61BC8">
      <w:pPr>
        <w:jc w:val="both"/>
        <w:rPr>
          <w:sz w:val="28"/>
        </w:rPr>
      </w:pPr>
    </w:p>
    <w:p w:rsidR="00C61BC8" w:rsidRPr="00BD1D64" w:rsidRDefault="00C61BC8" w:rsidP="00C61BC8">
      <w:pPr>
        <w:jc w:val="center"/>
        <w:rPr>
          <w:b/>
          <w:sz w:val="28"/>
        </w:rPr>
      </w:pPr>
      <w:r w:rsidRPr="00BD1D64">
        <w:rPr>
          <w:b/>
          <w:sz w:val="28"/>
        </w:rPr>
        <w:t>решило:</w:t>
      </w:r>
    </w:p>
    <w:p w:rsidR="00C61BC8" w:rsidRPr="00BD1D64" w:rsidRDefault="00C61BC8" w:rsidP="00C61BC8">
      <w:pPr>
        <w:jc w:val="both"/>
        <w:rPr>
          <w:b/>
          <w:sz w:val="28"/>
        </w:rPr>
      </w:pPr>
    </w:p>
    <w:p w:rsidR="00C61BC8" w:rsidRPr="00BD1D64" w:rsidRDefault="00C61BC8" w:rsidP="00C61BC8">
      <w:pPr>
        <w:pStyle w:val="a9"/>
        <w:numPr>
          <w:ilvl w:val="0"/>
          <w:numId w:val="2"/>
        </w:numPr>
        <w:jc w:val="both"/>
        <w:rPr>
          <w:sz w:val="28"/>
        </w:rPr>
      </w:pPr>
      <w:r w:rsidRPr="00BD1D64">
        <w:rPr>
          <w:sz w:val="28"/>
        </w:rPr>
        <w:t>Внести в решение Собрания представителей муниципального района Хворостянский от 26 декабря 2014 года № 276/41 «О бюджете муниципального района Хворостянский на 2015 год и на плановый период 2016 и 2017 годов» (газета  «Чагринские зори», 2015, 16 января) следующие изменения:</w:t>
      </w:r>
    </w:p>
    <w:p w:rsidR="00C61BC8" w:rsidRPr="00BD1D64" w:rsidRDefault="00C61BC8" w:rsidP="00C61BC8">
      <w:pPr>
        <w:pStyle w:val="a9"/>
        <w:jc w:val="both"/>
        <w:rPr>
          <w:sz w:val="28"/>
        </w:rPr>
      </w:pPr>
    </w:p>
    <w:p w:rsidR="00C61BC8" w:rsidRPr="00BD1D64" w:rsidRDefault="00C61BC8" w:rsidP="00C61BC8">
      <w:pPr>
        <w:jc w:val="both"/>
        <w:rPr>
          <w:b/>
          <w:sz w:val="28"/>
        </w:rPr>
      </w:pPr>
      <w:r w:rsidRPr="00BD1D64">
        <w:rPr>
          <w:b/>
          <w:sz w:val="28"/>
        </w:rPr>
        <w:t xml:space="preserve">            1) в пункте 1:</w:t>
      </w:r>
    </w:p>
    <w:p w:rsidR="00C61BC8" w:rsidRPr="00BD1D64" w:rsidRDefault="00C61BC8" w:rsidP="00C61BC8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 w:rsidRPr="00BD1D64">
        <w:rPr>
          <w:rFonts w:ascii="Times New Roman" w:hAnsi="Times New Roman" w:cs="Times New Roman"/>
          <w:sz w:val="28"/>
          <w:szCs w:val="24"/>
        </w:rPr>
        <w:t>сумму «225 343» заменить суммой «</w:t>
      </w:r>
      <w:r w:rsidR="00AA2B1F" w:rsidRPr="00BD1D64">
        <w:rPr>
          <w:rFonts w:ascii="Times New Roman" w:hAnsi="Times New Roman" w:cs="Times New Roman"/>
          <w:sz w:val="28"/>
          <w:szCs w:val="24"/>
        </w:rPr>
        <w:t>231</w:t>
      </w:r>
      <w:r w:rsidR="00282050" w:rsidRPr="00BD1D64">
        <w:rPr>
          <w:rFonts w:ascii="Times New Roman" w:hAnsi="Times New Roman" w:cs="Times New Roman"/>
          <w:sz w:val="28"/>
          <w:szCs w:val="24"/>
        </w:rPr>
        <w:t xml:space="preserve"> 485</w:t>
      </w:r>
      <w:r w:rsidRPr="00BD1D64">
        <w:rPr>
          <w:rFonts w:ascii="Times New Roman" w:hAnsi="Times New Roman" w:cs="Times New Roman"/>
          <w:sz w:val="28"/>
          <w:szCs w:val="24"/>
        </w:rPr>
        <w:t>»</w:t>
      </w:r>
    </w:p>
    <w:p w:rsidR="00C61BC8" w:rsidRPr="00BD1D64" w:rsidRDefault="00C61BC8" w:rsidP="00C61BC8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 w:rsidRPr="00BD1D64">
        <w:rPr>
          <w:rFonts w:ascii="Times New Roman" w:hAnsi="Times New Roman" w:cs="Times New Roman"/>
          <w:sz w:val="28"/>
          <w:szCs w:val="24"/>
        </w:rPr>
        <w:t>сумму «228 457» заменить суммой «</w:t>
      </w:r>
      <w:r w:rsidR="00AA2B1F" w:rsidRPr="00BD1D64">
        <w:rPr>
          <w:rFonts w:ascii="Times New Roman" w:hAnsi="Times New Roman" w:cs="Times New Roman"/>
          <w:sz w:val="28"/>
          <w:szCs w:val="24"/>
        </w:rPr>
        <w:t>234</w:t>
      </w:r>
      <w:r w:rsidR="00282050" w:rsidRPr="00BD1D64">
        <w:rPr>
          <w:rFonts w:ascii="Times New Roman" w:hAnsi="Times New Roman" w:cs="Times New Roman"/>
          <w:sz w:val="28"/>
          <w:szCs w:val="24"/>
        </w:rPr>
        <w:t xml:space="preserve"> 599</w:t>
      </w:r>
      <w:r w:rsidRPr="00BD1D64">
        <w:rPr>
          <w:rFonts w:ascii="Times New Roman" w:hAnsi="Times New Roman" w:cs="Times New Roman"/>
          <w:sz w:val="28"/>
          <w:szCs w:val="24"/>
        </w:rPr>
        <w:t>»</w:t>
      </w:r>
    </w:p>
    <w:p w:rsidR="00C61BC8" w:rsidRPr="00BD1D64" w:rsidRDefault="00C61BC8" w:rsidP="00C61BC8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</w:p>
    <w:p w:rsidR="00C61BC8" w:rsidRPr="00BD1D64" w:rsidRDefault="00C61BC8" w:rsidP="00C61BC8">
      <w:pPr>
        <w:rPr>
          <w:b/>
          <w:sz w:val="28"/>
        </w:rPr>
      </w:pPr>
      <w:r w:rsidRPr="00BD1D64">
        <w:rPr>
          <w:b/>
          <w:sz w:val="28"/>
        </w:rPr>
        <w:t xml:space="preserve">            2) в пункте 6:</w:t>
      </w:r>
    </w:p>
    <w:p w:rsidR="00C61BC8" w:rsidRPr="00BD1D64" w:rsidRDefault="00C61BC8" w:rsidP="00C61BC8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 w:rsidRPr="00BD1D64">
        <w:rPr>
          <w:rFonts w:ascii="Times New Roman" w:hAnsi="Times New Roman" w:cs="Times New Roman"/>
          <w:sz w:val="28"/>
          <w:szCs w:val="24"/>
        </w:rPr>
        <w:t>сумму «182 511» заменить суммой «</w:t>
      </w:r>
      <w:r w:rsidR="00AA2B1F" w:rsidRPr="00BD1D64">
        <w:rPr>
          <w:rFonts w:ascii="Times New Roman" w:hAnsi="Times New Roman" w:cs="Times New Roman"/>
          <w:sz w:val="28"/>
          <w:szCs w:val="24"/>
        </w:rPr>
        <w:t>188</w:t>
      </w:r>
      <w:r w:rsidR="00282050" w:rsidRPr="00BD1D64">
        <w:rPr>
          <w:rFonts w:ascii="Times New Roman" w:hAnsi="Times New Roman" w:cs="Times New Roman"/>
          <w:sz w:val="28"/>
          <w:szCs w:val="24"/>
        </w:rPr>
        <w:t xml:space="preserve"> 653</w:t>
      </w:r>
      <w:r w:rsidRPr="00BD1D64">
        <w:rPr>
          <w:rFonts w:ascii="Times New Roman" w:hAnsi="Times New Roman" w:cs="Times New Roman"/>
          <w:sz w:val="28"/>
          <w:szCs w:val="24"/>
        </w:rPr>
        <w:t>»</w:t>
      </w:r>
    </w:p>
    <w:p w:rsidR="00C61BC8" w:rsidRPr="00BD1D64" w:rsidRDefault="00C61BC8" w:rsidP="00C61BC8">
      <w:pPr>
        <w:widowControl w:val="0"/>
        <w:jc w:val="both"/>
        <w:rPr>
          <w:b/>
          <w:bCs/>
          <w:sz w:val="28"/>
        </w:rPr>
      </w:pPr>
    </w:p>
    <w:p w:rsidR="00C61BC8" w:rsidRPr="00BD1D64" w:rsidRDefault="00C61BC8" w:rsidP="00C61BC8">
      <w:pPr>
        <w:widowControl w:val="0"/>
        <w:jc w:val="both"/>
        <w:rPr>
          <w:color w:val="000000"/>
          <w:sz w:val="28"/>
        </w:rPr>
      </w:pPr>
    </w:p>
    <w:p w:rsidR="00C57CB5" w:rsidRPr="00BD1D64" w:rsidRDefault="00C57CB5" w:rsidP="00C57CB5">
      <w:pPr>
        <w:rPr>
          <w:b/>
          <w:sz w:val="28"/>
        </w:rPr>
      </w:pPr>
      <w:r w:rsidRPr="00BD1D64">
        <w:rPr>
          <w:b/>
          <w:sz w:val="28"/>
        </w:rPr>
        <w:t xml:space="preserve">            </w:t>
      </w:r>
      <w:r w:rsidR="00BD1D64" w:rsidRPr="00BD1D64">
        <w:rPr>
          <w:b/>
          <w:sz w:val="28"/>
        </w:rPr>
        <w:t>3</w:t>
      </w:r>
      <w:r w:rsidRPr="00BD1D64">
        <w:rPr>
          <w:b/>
          <w:sz w:val="28"/>
        </w:rPr>
        <w:t>) в пункте 14:</w:t>
      </w:r>
    </w:p>
    <w:p w:rsidR="00C57CB5" w:rsidRPr="00BD1D64" w:rsidRDefault="00C57CB5" w:rsidP="00C57CB5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 w:rsidRPr="00BD1D64">
        <w:rPr>
          <w:rFonts w:ascii="Times New Roman" w:hAnsi="Times New Roman" w:cs="Times New Roman"/>
          <w:sz w:val="28"/>
          <w:szCs w:val="24"/>
        </w:rPr>
        <w:t>сумму «1 935» заменить суммой «2 435»</w:t>
      </w:r>
    </w:p>
    <w:p w:rsidR="00C57CB5" w:rsidRPr="00BD1D64" w:rsidRDefault="00C57CB5" w:rsidP="00C57CB5">
      <w:pPr>
        <w:rPr>
          <w:sz w:val="28"/>
        </w:rPr>
      </w:pPr>
      <w:r w:rsidRPr="00BD1D64">
        <w:rPr>
          <w:b/>
          <w:sz w:val="28"/>
        </w:rPr>
        <w:t xml:space="preserve">            </w:t>
      </w:r>
    </w:p>
    <w:p w:rsidR="00C61BC8" w:rsidRDefault="00C61BC8" w:rsidP="00C61BC8">
      <w:pPr>
        <w:jc w:val="right"/>
        <w:rPr>
          <w:color w:val="000000"/>
        </w:rPr>
      </w:pPr>
      <w:r>
        <w:rPr>
          <w:color w:val="000000"/>
        </w:rPr>
        <w:t xml:space="preserve">                </w:t>
      </w:r>
    </w:p>
    <w:p w:rsidR="00C61BC8" w:rsidRDefault="00C61BC8" w:rsidP="00C61BC8">
      <w:pPr>
        <w:jc w:val="right"/>
        <w:rPr>
          <w:color w:val="000000"/>
        </w:rPr>
      </w:pPr>
    </w:p>
    <w:p w:rsidR="00C61BC8" w:rsidRPr="00BD1D64" w:rsidRDefault="0060494B" w:rsidP="00BD1D64">
      <w:pPr>
        <w:jc w:val="both"/>
        <w:rPr>
          <w:color w:val="000000"/>
        </w:rPr>
      </w:pPr>
      <w:r>
        <w:rPr>
          <w:b/>
          <w:color w:val="000000"/>
        </w:rPr>
        <w:lastRenderedPageBreak/>
        <w:t xml:space="preserve"> </w:t>
      </w:r>
      <w:r w:rsidR="00BD1D64">
        <w:rPr>
          <w:b/>
          <w:color w:val="000000"/>
        </w:rPr>
        <w:t>4</w:t>
      </w:r>
      <w:r w:rsidR="00C61BC8">
        <w:rPr>
          <w:b/>
          <w:color w:val="000000"/>
        </w:rPr>
        <w:t xml:space="preserve">) приложение 4 изложить в следующей редакции:                                                                                                                    </w:t>
      </w:r>
      <w:r w:rsidR="00C61BC8">
        <w:rPr>
          <w:b/>
        </w:rPr>
        <w:t xml:space="preserve">                                                       </w:t>
      </w:r>
    </w:p>
    <w:p w:rsidR="00C61BC8" w:rsidRDefault="00C61BC8" w:rsidP="00C61BC8"/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Приложение 4</w:t>
      </w:r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к решению Собрания представителей</w:t>
      </w:r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2015 год</w:t>
      </w:r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2016 и 2017 годов»</w:t>
      </w:r>
    </w:p>
    <w:p w:rsidR="00C61BC8" w:rsidRDefault="00C61BC8" w:rsidP="00C61BC8">
      <w:pPr>
        <w:jc w:val="center"/>
        <w:rPr>
          <w:b/>
        </w:rPr>
      </w:pPr>
    </w:p>
    <w:p w:rsidR="00C61BC8" w:rsidRDefault="00C61BC8" w:rsidP="00C61BC8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C61BC8" w:rsidRDefault="00C61BC8" w:rsidP="00C61BC8">
      <w:pPr>
        <w:jc w:val="center"/>
        <w:rPr>
          <w:b/>
        </w:rPr>
      </w:pPr>
      <w:r>
        <w:rPr>
          <w:b/>
        </w:rPr>
        <w:t xml:space="preserve"> муниципального района на 2015 год</w:t>
      </w:r>
    </w:p>
    <w:p w:rsidR="00C61BC8" w:rsidRDefault="00C61BC8" w:rsidP="00C61BC8">
      <w:pPr>
        <w:rPr>
          <w:b/>
        </w:rPr>
      </w:pPr>
    </w:p>
    <w:tbl>
      <w:tblPr>
        <w:tblW w:w="11076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710"/>
        <w:gridCol w:w="5106"/>
        <w:gridCol w:w="567"/>
        <w:gridCol w:w="567"/>
        <w:gridCol w:w="1273"/>
        <w:gridCol w:w="708"/>
        <w:gridCol w:w="996"/>
        <w:gridCol w:w="1149"/>
      </w:tblGrid>
      <w:tr w:rsidR="00C61BC8" w:rsidTr="00BD1D64">
        <w:trPr>
          <w:trHeight w:val="96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код главного </w:t>
            </w:r>
            <w:proofErr w:type="spellStart"/>
            <w:r>
              <w:rPr>
                <w:b/>
                <w:lang w:eastAsia="en-US"/>
              </w:rPr>
              <w:t>распоря</w:t>
            </w:r>
            <w:proofErr w:type="spellEnd"/>
            <w:r>
              <w:rPr>
                <w:b/>
                <w:lang w:eastAsia="en-US"/>
              </w:rPr>
              <w:t>-</w:t>
            </w:r>
          </w:p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дителябюджет-ных</w:t>
            </w:r>
            <w:proofErr w:type="spellEnd"/>
            <w:r>
              <w:rPr>
                <w:b/>
                <w:lang w:eastAsia="en-US"/>
              </w:rPr>
              <w:t xml:space="preserve"> средств</w:t>
            </w:r>
          </w:p>
        </w:tc>
        <w:tc>
          <w:tcPr>
            <w:tcW w:w="5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</w:p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</w:p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ПР</w:t>
            </w:r>
            <w:proofErr w:type="gramEnd"/>
          </w:p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</w:p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</w:p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proofErr w:type="spellStart"/>
            <w:r>
              <w:rPr>
                <w:b/>
                <w:lang w:eastAsia="en-US"/>
              </w:rPr>
              <w:t>умма</w:t>
            </w:r>
            <w:proofErr w:type="spellEnd"/>
            <w:r>
              <w:rPr>
                <w:b/>
                <w:lang w:eastAsia="en-US"/>
              </w:rPr>
              <w:t>, тыс. рублей</w:t>
            </w:r>
          </w:p>
          <w:p w:rsidR="00C61BC8" w:rsidRDefault="00C61BC8" w:rsidP="00BD1D64">
            <w:pPr>
              <w:jc w:val="center"/>
              <w:rPr>
                <w:b/>
                <w:lang w:val="en-US" w:eastAsia="en-US"/>
              </w:rPr>
            </w:pPr>
          </w:p>
        </w:tc>
      </w:tr>
      <w:tr w:rsidR="00C61BC8" w:rsidTr="00BD1D64">
        <w:trPr>
          <w:trHeight w:val="172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5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6</w:t>
            </w:r>
            <w:r>
              <w:rPr>
                <w:b/>
                <w:lang w:eastAsia="en-US"/>
              </w:rPr>
              <w:t>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2 900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2 545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val="en-US"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7E5AF5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220 1</w:t>
            </w:r>
            <w:r w:rsidR="002A1E63">
              <w:rPr>
                <w:b/>
                <w:lang w:eastAsia="en-US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149 687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1 364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C61BC8" w:rsidTr="00BD1D64">
        <w:trPr>
          <w:trHeight w:val="4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rPr>
          <w:trHeight w:val="47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14 820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3 863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10 957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9 844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27 754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8 306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Создание, организация деятельности и развитие МФЦ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40 0 7342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40 0 73 42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1 942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val="en-US"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17 391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7E5AF5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12 591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4 300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val="en-US"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19 379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19 379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1 215</w:t>
            </w:r>
          </w:p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D1376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4 760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D1376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4 760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юридическим лицам (кроме некоммерческих организаций), </w:t>
            </w:r>
            <w:r>
              <w:rPr>
                <w:lang w:eastAsia="en-US"/>
              </w:rPr>
              <w:lastRenderedPageBreak/>
              <w:t>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908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Другие вопросы в области национальной </w:t>
            </w:r>
            <w:r>
              <w:rPr>
                <w:b/>
                <w:lang w:eastAsia="en-US"/>
              </w:rPr>
              <w:lastRenderedPageBreak/>
              <w:t>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513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908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55 739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55 739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Переселение граждан из аварийного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0A0AD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09 2 </w:t>
            </w:r>
            <w:r w:rsidR="000A0AD0">
              <w:rPr>
                <w:lang w:eastAsia="en-US"/>
              </w:rPr>
              <w:t>7354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0A0AD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09 2 </w:t>
            </w:r>
            <w:r w:rsidR="000A0AD0">
              <w:rPr>
                <w:lang w:eastAsia="en-US"/>
              </w:rPr>
              <w:t>7354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908"/>
              </w:tabs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предоставляемые в бюджет муниципального района в соответствии с заключаемыми соглашениями о передаче органам местного самоуправления муниципального района полномочий органов местного самоуправления поселений (т. е. передача полномочий из поселений в район)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908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Экологический контроль</w:t>
            </w:r>
            <w:r>
              <w:rPr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11 921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</w:t>
            </w:r>
            <w:r>
              <w:rPr>
                <w:lang w:eastAsia="en-US"/>
              </w:rPr>
              <w:lastRenderedPageBreak/>
              <w:t xml:space="preserve">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2 355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909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бюджетного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809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809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казенного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25 965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13 050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связанные с компенсацией расходов на повышение </w:t>
            </w:r>
            <w:r>
              <w:rPr>
                <w:lang w:eastAsia="en-US"/>
              </w:rPr>
              <w:lastRenderedPageBreak/>
              <w:t>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</w:t>
            </w:r>
            <w:r w:rsidR="00C61BC8">
              <w:rPr>
                <w:lang w:eastAsia="en-US"/>
              </w:rPr>
              <w:t>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16 240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15 740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2008 г. № 714 «Об обеспечении жильем ветеранов ВОВ 1941-1945 годов»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AA2B1F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AA2B1F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AA2B1F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Федеральная целевая программа «Устойчивое развитие </w:t>
            </w:r>
            <w:r w:rsidR="002A1E63">
              <w:rPr>
                <w:lang w:eastAsia="en-US"/>
              </w:rPr>
              <w:t>сельских территорий на 2014-2017</w:t>
            </w:r>
            <w:r>
              <w:rPr>
                <w:lang w:eastAsia="en-US"/>
              </w:rPr>
              <w:t xml:space="preserve"> годы и на период до 2020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AA2B1F" w:rsidP="00BD1D64">
            <w:pPr>
              <w:rPr>
                <w:lang w:eastAsia="en-US"/>
              </w:rPr>
            </w:pPr>
            <w:r w:rsidRPr="00AA2B1F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AA2B1F" w:rsidP="00BD1D64">
            <w:pPr>
              <w:rPr>
                <w:lang w:eastAsia="en-US"/>
              </w:rPr>
            </w:pPr>
            <w:r w:rsidRPr="00AA2B1F"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AA2B1F" w:rsidP="00BD1D64">
            <w:pPr>
              <w:rPr>
                <w:lang w:eastAsia="en-US"/>
              </w:rPr>
            </w:pPr>
            <w:r w:rsidRPr="00AA2B1F">
              <w:rPr>
                <w:lang w:eastAsia="en-US"/>
              </w:rPr>
              <w:t>14 0 0000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AA2B1F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7 142</w:t>
            </w:r>
          </w:p>
        </w:tc>
      </w:tr>
      <w:tr w:rsidR="00AA2B1F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AA2B1F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Default="00AA2B1F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AA2B1F" w:rsidP="00BD1D64">
            <w:pPr>
              <w:rPr>
                <w:lang w:eastAsia="en-US"/>
              </w:rPr>
            </w:pPr>
            <w:r w:rsidRPr="00AA2B1F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AA2B1F" w:rsidP="00BD1D64">
            <w:pPr>
              <w:rPr>
                <w:lang w:eastAsia="en-US"/>
              </w:rPr>
            </w:pPr>
            <w:r w:rsidRPr="00AA2B1F"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AA2B1F" w:rsidP="00BD1D64">
            <w:pPr>
              <w:rPr>
                <w:lang w:eastAsia="en-US"/>
              </w:rPr>
            </w:pPr>
            <w:r w:rsidRPr="00AA2B1F">
              <w:rPr>
                <w:lang w:eastAsia="en-US"/>
              </w:rPr>
              <w:t>14 0 0000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AA2B1F" w:rsidP="00BD1D64">
            <w:pPr>
              <w:rPr>
                <w:lang w:eastAsia="en-US"/>
              </w:rPr>
            </w:pPr>
            <w:r w:rsidRPr="00AA2B1F"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1F" w:rsidRPr="00AA2B1F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7 142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10 777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10 777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2A1E63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</w:tr>
      <w:tr w:rsidR="002A1E63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63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5 502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8 002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8 002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выплаты персоналу </w:t>
            </w:r>
            <w:r>
              <w:rPr>
                <w:lang w:eastAsia="en-US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A1E63">
              <w:rPr>
                <w:lang w:eastAsia="en-US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3 633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3 633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7 235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</w:t>
            </w:r>
          </w:p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7E5AF5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5 8</w:t>
            </w:r>
            <w:r w:rsidR="00C61BC8">
              <w:rPr>
                <w:b/>
                <w:lang w:eastAsia="en-US"/>
              </w:rPr>
              <w:t>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13 2 0000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5 300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13 2 1100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1 435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7E5AF5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1 0</w:t>
            </w:r>
            <w:r w:rsidR="00C61BC8">
              <w:rPr>
                <w:b/>
                <w:lang w:eastAsia="en-US"/>
              </w:rPr>
              <w:t>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13 0 0000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7E5AF5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</w:t>
            </w:r>
            <w:r w:rsidR="00C61BC8">
              <w:rPr>
                <w:lang w:eastAsia="en-US"/>
              </w:rPr>
              <w:t>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7E5AF5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</w:t>
            </w:r>
            <w:r w:rsidR="00C61BC8">
              <w:rPr>
                <w:lang w:eastAsia="en-US"/>
              </w:rPr>
              <w:t>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13 3 78 14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7E5AF5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</w:t>
            </w:r>
            <w:r w:rsidR="00C61BC8">
              <w:rPr>
                <w:lang w:eastAsia="en-US"/>
              </w:rPr>
              <w:t>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13 3 7814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2A1E63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7E5AF5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</w:t>
            </w:r>
            <w:r w:rsidR="00C61BC8">
              <w:rPr>
                <w:lang w:eastAsia="en-US"/>
              </w:rPr>
              <w:t>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234</w:t>
            </w:r>
            <w:r w:rsidR="00D538AD">
              <w:rPr>
                <w:b/>
                <w:lang w:eastAsia="en-US"/>
              </w:rPr>
              <w:t xml:space="preserve"> 599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151</w:t>
            </w:r>
            <w:r w:rsidR="00D538AD">
              <w:rPr>
                <w:b/>
                <w:lang w:eastAsia="en-US"/>
              </w:rPr>
              <w:t xml:space="preserve"> 012</w:t>
            </w:r>
          </w:p>
        </w:tc>
      </w:tr>
    </w:tbl>
    <w:p w:rsidR="00C61BC8" w:rsidRDefault="00C61BC8" w:rsidP="00C61BC8">
      <w:pPr>
        <w:rPr>
          <w:b/>
          <w:color w:val="000000"/>
        </w:rPr>
      </w:pPr>
    </w:p>
    <w:p w:rsidR="00C61BC8" w:rsidRDefault="00C61BC8" w:rsidP="00C61BC8">
      <w:pPr>
        <w:rPr>
          <w:b/>
          <w:color w:val="000000"/>
        </w:rPr>
      </w:pPr>
    </w:p>
    <w:p w:rsidR="00C61BC8" w:rsidRDefault="00C61BC8" w:rsidP="00C61BC8">
      <w:pPr>
        <w:rPr>
          <w:b/>
        </w:rPr>
      </w:pPr>
      <w:r>
        <w:rPr>
          <w:b/>
          <w:color w:val="000000"/>
        </w:rPr>
        <w:t xml:space="preserve">                                                   </w:t>
      </w:r>
    </w:p>
    <w:p w:rsidR="00C61BC8" w:rsidRDefault="00C61BC8" w:rsidP="00C61BC8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</w:t>
      </w:r>
    </w:p>
    <w:p w:rsidR="00C61BC8" w:rsidRDefault="00C61BC8" w:rsidP="00C61BC8">
      <w:pPr>
        <w:jc w:val="center"/>
        <w:rPr>
          <w:b/>
          <w:color w:val="000000"/>
        </w:rPr>
      </w:pPr>
    </w:p>
    <w:p w:rsidR="00C61BC8" w:rsidRDefault="00C61BC8" w:rsidP="00C61BC8">
      <w:pPr>
        <w:jc w:val="center"/>
        <w:rPr>
          <w:b/>
          <w:color w:val="000000"/>
        </w:rPr>
      </w:pPr>
    </w:p>
    <w:p w:rsidR="00C61BC8" w:rsidRDefault="00C61BC8" w:rsidP="00C61BC8">
      <w:pPr>
        <w:jc w:val="center"/>
        <w:rPr>
          <w:b/>
          <w:color w:val="000000"/>
        </w:rPr>
      </w:pPr>
    </w:p>
    <w:p w:rsidR="00C61BC8" w:rsidRDefault="00C61BC8" w:rsidP="00C61BC8">
      <w:pPr>
        <w:jc w:val="center"/>
        <w:rPr>
          <w:b/>
          <w:color w:val="000000"/>
        </w:rPr>
      </w:pPr>
    </w:p>
    <w:p w:rsidR="00C61BC8" w:rsidRDefault="00C61BC8" w:rsidP="00C61BC8">
      <w:pPr>
        <w:rPr>
          <w:b/>
          <w:color w:val="000000"/>
        </w:rPr>
      </w:pPr>
    </w:p>
    <w:p w:rsidR="00C61BC8" w:rsidRDefault="00C61BC8" w:rsidP="00C61BC8">
      <w:pPr>
        <w:jc w:val="center"/>
        <w:rPr>
          <w:b/>
          <w:color w:val="000000"/>
        </w:rPr>
      </w:pPr>
    </w:p>
    <w:p w:rsidR="00874DE6" w:rsidRDefault="00C61BC8" w:rsidP="00C61BC8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</w:t>
      </w:r>
    </w:p>
    <w:p w:rsidR="00874DE6" w:rsidRDefault="00874DE6" w:rsidP="00C61BC8">
      <w:pPr>
        <w:jc w:val="center"/>
        <w:rPr>
          <w:b/>
          <w:color w:val="000000"/>
        </w:rPr>
      </w:pPr>
    </w:p>
    <w:p w:rsidR="00874DE6" w:rsidRDefault="00874DE6" w:rsidP="00C61BC8">
      <w:pPr>
        <w:jc w:val="center"/>
        <w:rPr>
          <w:b/>
          <w:color w:val="000000"/>
        </w:rPr>
      </w:pPr>
    </w:p>
    <w:p w:rsidR="00874DE6" w:rsidRDefault="00874DE6" w:rsidP="00C61BC8">
      <w:pPr>
        <w:jc w:val="center"/>
        <w:rPr>
          <w:b/>
          <w:color w:val="000000"/>
        </w:rPr>
      </w:pPr>
    </w:p>
    <w:p w:rsidR="00874DE6" w:rsidRDefault="00874DE6" w:rsidP="00C61BC8">
      <w:pPr>
        <w:jc w:val="center"/>
        <w:rPr>
          <w:b/>
          <w:color w:val="000000"/>
        </w:rPr>
      </w:pPr>
    </w:p>
    <w:p w:rsidR="00874DE6" w:rsidRDefault="00874DE6" w:rsidP="00C61BC8">
      <w:pPr>
        <w:jc w:val="center"/>
        <w:rPr>
          <w:b/>
          <w:color w:val="000000"/>
        </w:rPr>
      </w:pPr>
    </w:p>
    <w:p w:rsidR="00874DE6" w:rsidRDefault="00874DE6" w:rsidP="00C61BC8">
      <w:pPr>
        <w:jc w:val="center"/>
        <w:rPr>
          <w:b/>
          <w:color w:val="000000"/>
        </w:rPr>
      </w:pPr>
    </w:p>
    <w:p w:rsidR="00874DE6" w:rsidRDefault="00874DE6" w:rsidP="00C61BC8">
      <w:pPr>
        <w:jc w:val="center"/>
        <w:rPr>
          <w:b/>
          <w:color w:val="000000"/>
        </w:rPr>
      </w:pPr>
    </w:p>
    <w:p w:rsidR="00874DE6" w:rsidRDefault="00874DE6" w:rsidP="00C61BC8">
      <w:pPr>
        <w:jc w:val="center"/>
        <w:rPr>
          <w:b/>
          <w:color w:val="000000"/>
        </w:rPr>
      </w:pPr>
    </w:p>
    <w:p w:rsidR="00874DE6" w:rsidRDefault="00874DE6" w:rsidP="00C61BC8">
      <w:pPr>
        <w:jc w:val="center"/>
        <w:rPr>
          <w:b/>
          <w:color w:val="000000"/>
        </w:rPr>
      </w:pPr>
    </w:p>
    <w:p w:rsidR="00874DE6" w:rsidRDefault="00874DE6" w:rsidP="00C61BC8">
      <w:pPr>
        <w:jc w:val="center"/>
        <w:rPr>
          <w:b/>
          <w:color w:val="000000"/>
        </w:rPr>
      </w:pPr>
    </w:p>
    <w:p w:rsidR="00874DE6" w:rsidRDefault="00874DE6" w:rsidP="00C61BC8">
      <w:pPr>
        <w:jc w:val="center"/>
        <w:rPr>
          <w:b/>
          <w:color w:val="000000"/>
        </w:rPr>
      </w:pPr>
    </w:p>
    <w:p w:rsidR="00874DE6" w:rsidRDefault="00874DE6" w:rsidP="00C61BC8">
      <w:pPr>
        <w:jc w:val="center"/>
        <w:rPr>
          <w:b/>
          <w:color w:val="000000"/>
        </w:rPr>
      </w:pPr>
    </w:p>
    <w:p w:rsidR="00C61BC8" w:rsidRDefault="0060494B" w:rsidP="00BD1D64">
      <w:pPr>
        <w:rPr>
          <w:b/>
          <w:color w:val="000000"/>
        </w:rPr>
      </w:pPr>
      <w:r>
        <w:rPr>
          <w:b/>
          <w:color w:val="000000"/>
        </w:rPr>
        <w:lastRenderedPageBreak/>
        <w:t xml:space="preserve"> </w:t>
      </w:r>
      <w:r w:rsidR="00BD1D64">
        <w:rPr>
          <w:b/>
          <w:color w:val="000000"/>
        </w:rPr>
        <w:t>5</w:t>
      </w:r>
      <w:r w:rsidR="00C61BC8">
        <w:rPr>
          <w:b/>
          <w:color w:val="000000"/>
        </w:rPr>
        <w:t xml:space="preserve">) приложение 6 изложить в следующей редакции    </w:t>
      </w:r>
    </w:p>
    <w:p w:rsidR="00C61BC8" w:rsidRDefault="00C61BC8" w:rsidP="00C61BC8">
      <w:pPr>
        <w:jc w:val="center"/>
        <w:rPr>
          <w:b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</w:t>
      </w:r>
    </w:p>
    <w:p w:rsidR="00C61BC8" w:rsidRDefault="00C61BC8" w:rsidP="00C61BC8">
      <w:pPr>
        <w:tabs>
          <w:tab w:val="left" w:pos="7764"/>
        </w:tabs>
        <w:jc w:val="right"/>
      </w:pPr>
    </w:p>
    <w:p w:rsidR="00C61BC8" w:rsidRDefault="00C61BC8" w:rsidP="00BD1D64">
      <w:pPr>
        <w:jc w:val="right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Приложение 6</w:t>
      </w:r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к решению Собрания представителей</w:t>
      </w:r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18"/>
          <w:szCs w:val="18"/>
        </w:rPr>
        <w:t>муниципального</w:t>
      </w:r>
      <w:proofErr w:type="gramEnd"/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района Хворостянский на 2015 год</w:t>
      </w:r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и на плановый период 2016 и 2017 годов»</w:t>
      </w:r>
    </w:p>
    <w:p w:rsidR="00C61BC8" w:rsidRDefault="00C61BC8" w:rsidP="00C61BC8">
      <w:pPr>
        <w:tabs>
          <w:tab w:val="left" w:pos="600"/>
        </w:tabs>
        <w:rPr>
          <w:b/>
        </w:rPr>
      </w:pPr>
    </w:p>
    <w:p w:rsidR="00C61BC8" w:rsidRDefault="00C61BC8" w:rsidP="00C61BC8">
      <w:pPr>
        <w:tabs>
          <w:tab w:val="left" w:pos="600"/>
        </w:tabs>
        <w:jc w:val="center"/>
        <w:rPr>
          <w:b/>
        </w:rPr>
      </w:pPr>
      <w:r>
        <w:rPr>
          <w:b/>
        </w:rPr>
        <w:t>Утвердить распределение бюджетных ассигнований по целевым статьям</w:t>
      </w:r>
    </w:p>
    <w:p w:rsidR="00C61BC8" w:rsidRDefault="00C61BC8" w:rsidP="00C61BC8">
      <w:pPr>
        <w:tabs>
          <w:tab w:val="left" w:pos="600"/>
        </w:tabs>
        <w:jc w:val="center"/>
        <w:rPr>
          <w:b/>
        </w:rPr>
      </w:pPr>
      <w:r>
        <w:rPr>
          <w:b/>
        </w:rPr>
        <w:t>(муниципальным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муниципального района на 2015 год</w:t>
      </w:r>
    </w:p>
    <w:p w:rsidR="00C61BC8" w:rsidRDefault="00C61BC8" w:rsidP="00C61BC8">
      <w:pPr>
        <w:tabs>
          <w:tab w:val="left" w:pos="600"/>
        </w:tabs>
        <w:jc w:val="center"/>
        <w:rPr>
          <w:b/>
        </w:rPr>
      </w:pPr>
    </w:p>
    <w:p w:rsidR="00C61BC8" w:rsidRDefault="00C61BC8" w:rsidP="00C61BC8">
      <w:pPr>
        <w:rPr>
          <w:sz w:val="18"/>
          <w:szCs w:val="18"/>
        </w:rPr>
      </w:pPr>
    </w:p>
    <w:tbl>
      <w:tblPr>
        <w:tblW w:w="1063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6235"/>
        <w:gridCol w:w="1276"/>
        <w:gridCol w:w="709"/>
        <w:gridCol w:w="1275"/>
        <w:gridCol w:w="1137"/>
      </w:tblGrid>
      <w:tr w:rsidR="00C61BC8" w:rsidTr="00BD1D64">
        <w:trPr>
          <w:trHeight w:val="960"/>
        </w:trPr>
        <w:tc>
          <w:tcPr>
            <w:tcW w:w="6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</w:p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</w:p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proofErr w:type="spellStart"/>
            <w:r>
              <w:rPr>
                <w:b/>
                <w:lang w:eastAsia="en-US"/>
              </w:rPr>
              <w:t>умма</w:t>
            </w:r>
            <w:proofErr w:type="spellEnd"/>
            <w:r>
              <w:rPr>
                <w:b/>
                <w:lang w:eastAsia="en-US"/>
              </w:rPr>
              <w:t>, тыс. рублей</w:t>
            </w:r>
          </w:p>
          <w:p w:rsidR="00C61BC8" w:rsidRDefault="00C61BC8" w:rsidP="00BD1D64">
            <w:pPr>
              <w:jc w:val="center"/>
              <w:rPr>
                <w:b/>
                <w:lang w:val="en-US" w:eastAsia="en-US"/>
              </w:rPr>
            </w:pPr>
          </w:p>
        </w:tc>
      </w:tr>
      <w:tr w:rsidR="00C61BC8" w:rsidTr="00BD1D64">
        <w:trPr>
          <w:trHeight w:val="1723"/>
        </w:trPr>
        <w:tc>
          <w:tcPr>
            <w:tcW w:w="6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1 188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FF057B">
              <w:rPr>
                <w:lang w:eastAsia="en-US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12 915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граждан, проработавшим в тылу в период 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3 301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жильем реабилитированных лиц и лиц, признанных пострадавшими от политических репрессий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09 1 7510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Переселение граждан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0A0AD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09 2 </w:t>
            </w:r>
            <w:r w:rsidR="000A0AD0">
              <w:rPr>
                <w:lang w:eastAsia="en-US"/>
              </w:rPr>
              <w:t>7354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инвестиции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0A0AD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09 2 </w:t>
            </w:r>
            <w:r w:rsidR="000A0AD0">
              <w:rPr>
                <w:lang w:eastAsia="en-US"/>
              </w:rPr>
              <w:t>7354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55 739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Обеспечение жильем нуждающихся в улучшении жилищных условий отдельных категорий граждан, установленных ФЗ от 12 января 1995 года № 5-ФЗ «О ветеранах», в соответствии с указом Президента РФ от 7 мая 2008 г. № 714 «Об обеспечении жильем ветеранов ВОВ 1941-1945 годов»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09 4 5134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3 601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FF057B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7B" w:rsidRDefault="00FF057B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7B" w:rsidRDefault="00FF057B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09 4 5082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7B" w:rsidRDefault="00FF057B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7B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7B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1 100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</w:tr>
      <w:tr w:rsidR="00FF057B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7B" w:rsidRDefault="00FF057B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7B" w:rsidRDefault="00FF057B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09 4 7507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7B" w:rsidRDefault="00FF057B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7B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7B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5 501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09 5 5020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Социальные выплаты гражданам, кроме публичных </w:t>
            </w:r>
            <w:r>
              <w:rPr>
                <w:lang w:eastAsia="en-US"/>
              </w:rPr>
              <w:lastRenderedPageBreak/>
              <w:t>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09 5 5020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Муниципальная программа «Обеспечение жильём молодых семей» 2015-2017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09 5 7319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580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4 331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1 215</w:t>
            </w:r>
          </w:p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241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4 760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4 760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5 105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Улучшение условий проживания ветеранов ВОВ 1941-1945 годов, вдов инвалидов и участников ВОВ 1941-1945 годов,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10 5 7323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189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1 381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196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11 0 5055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4 820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166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1 873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11 0 7511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428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13 1 9000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4 800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13 2 1100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4 481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13 2 1100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13 2 7210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7E5AF5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</w:t>
            </w:r>
            <w:r w:rsidR="00C61BC8">
              <w:rPr>
                <w:lang w:eastAsia="en-US"/>
              </w:rPr>
              <w:t>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13 3 7814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7E5AF5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1 0</w:t>
            </w:r>
            <w:r w:rsidR="00C61BC8">
              <w:rPr>
                <w:lang w:eastAsia="en-US"/>
              </w:rPr>
              <w:t>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D538AD" w:rsidTr="00BD1D64">
        <w:trPr>
          <w:trHeight w:val="770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AD" w:rsidRDefault="00D538AD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Федеральная целевая программа «Устойчивое развитие сельских территорий на 2014-2017 годы и на период до 2020 года»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AD" w:rsidRDefault="00D538AD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AD" w:rsidRDefault="00D538AD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AD" w:rsidRDefault="00D538AD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7 142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AD" w:rsidRDefault="00D538AD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7 142</w:t>
            </w:r>
          </w:p>
        </w:tc>
      </w:tr>
      <w:tr w:rsidR="00D538AD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AD" w:rsidRDefault="00D538AD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AD" w:rsidRDefault="00D538AD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AD" w:rsidRDefault="00D538AD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AD" w:rsidRDefault="00D538AD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7 142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8AD" w:rsidRDefault="00D538AD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7 142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Создание, организация деятельности и развитие МФЦ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40 0 7342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40 0 7342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Оплата стоимости набора продуктов питания для детей в организованных органами местного самоуправления оздоровительных лагерях с дневным пребыванием детей в каникулярное 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809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41 2 7337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855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809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17 343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15 676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1 519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val="en-US"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17 741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7E5AF5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12 591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4 650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val="en-US"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90 1 7515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1 942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1 452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val="en-US"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казенного учреждения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90 2 1207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Исполнение переданных государственных полномочий по </w:t>
            </w:r>
            <w:r>
              <w:rPr>
                <w:lang w:eastAsia="en-US"/>
              </w:rPr>
              <w:lastRenderedPageBreak/>
              <w:t>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90 4 7522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513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1 380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FF057B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802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578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Непрограммные направления расходов бюджета </w:t>
            </w:r>
            <w:r>
              <w:rPr>
                <w:lang w:eastAsia="en-US"/>
              </w:rPr>
              <w:lastRenderedPageBreak/>
              <w:t>муниципального образования в области 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90 6 0000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7 600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jc w:val="right"/>
              <w:rPr>
                <w:lang w:eastAsia="en-US"/>
              </w:rPr>
            </w:pP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предоставляемые в бюджет муниципального района в соответствии с заключаемыми соглашениями о передаче органам местного самоуправления муниципального района полномочий органов местного самоуправления поселений (т. е. передача полномочий из поселений в район)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90 8 7821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490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C61BC8" w:rsidTr="00BD1D64"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234</w:t>
            </w:r>
            <w:r w:rsidR="00D538AD">
              <w:rPr>
                <w:b/>
                <w:lang w:eastAsia="en-US"/>
              </w:rPr>
              <w:t xml:space="preserve"> 599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151</w:t>
            </w:r>
            <w:r w:rsidR="00D538AD">
              <w:rPr>
                <w:b/>
                <w:lang w:eastAsia="en-US"/>
              </w:rPr>
              <w:t xml:space="preserve"> 012</w:t>
            </w:r>
          </w:p>
        </w:tc>
      </w:tr>
    </w:tbl>
    <w:p w:rsidR="00C61BC8" w:rsidRDefault="00C61BC8" w:rsidP="00C61BC8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</w:t>
      </w:r>
    </w:p>
    <w:p w:rsidR="00C61BC8" w:rsidRDefault="00C61BC8" w:rsidP="00C61BC8">
      <w:pPr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BD1D64" w:rsidRDefault="00BD1D64" w:rsidP="00C61BC8">
      <w:pPr>
        <w:jc w:val="right"/>
        <w:rPr>
          <w:b/>
          <w:color w:val="000000"/>
        </w:rPr>
      </w:pPr>
    </w:p>
    <w:p w:rsidR="00C61BC8" w:rsidRDefault="00C61BC8" w:rsidP="00C61BC8">
      <w:pPr>
        <w:jc w:val="right"/>
        <w:rPr>
          <w:b/>
          <w:color w:val="000000"/>
        </w:rPr>
      </w:pPr>
      <w:r>
        <w:rPr>
          <w:b/>
          <w:color w:val="000000"/>
        </w:rPr>
        <w:t xml:space="preserve">   </w:t>
      </w:r>
    </w:p>
    <w:p w:rsidR="00253997" w:rsidRDefault="00BD1D64" w:rsidP="00253997">
      <w:pPr>
        <w:rPr>
          <w:b/>
        </w:rPr>
      </w:pPr>
      <w:r>
        <w:rPr>
          <w:b/>
          <w:color w:val="000000"/>
        </w:rPr>
        <w:lastRenderedPageBreak/>
        <w:t>6</w:t>
      </w:r>
      <w:r w:rsidR="00253997">
        <w:rPr>
          <w:b/>
          <w:color w:val="000000"/>
        </w:rPr>
        <w:t xml:space="preserve">) приложение 9 изложить в следующей редакции:                                                                                                                    </w:t>
      </w:r>
      <w:r w:rsidR="00253997">
        <w:rPr>
          <w:b/>
        </w:rPr>
        <w:t xml:space="preserve">                                                       </w:t>
      </w:r>
    </w:p>
    <w:p w:rsidR="00253997" w:rsidRDefault="00253997" w:rsidP="00BD1D64">
      <w:pPr>
        <w:jc w:val="right"/>
        <w:rPr>
          <w:b/>
        </w:rPr>
      </w:pPr>
    </w:p>
    <w:p w:rsidR="00253997" w:rsidRDefault="00253997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Приложение 8</w:t>
      </w:r>
    </w:p>
    <w:p w:rsidR="00253997" w:rsidRDefault="00253997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253997" w:rsidRDefault="00253997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253997" w:rsidRDefault="00253997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="00BD1D64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 Хворостянский на 2015 год и на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2016 и  2017 годов»  </w:t>
      </w:r>
    </w:p>
    <w:p w:rsidR="00253997" w:rsidRDefault="00253997" w:rsidP="00BD1D64">
      <w:pPr>
        <w:jc w:val="right"/>
        <w:rPr>
          <w:b/>
        </w:rPr>
      </w:pPr>
    </w:p>
    <w:p w:rsidR="00253997" w:rsidRDefault="00253997" w:rsidP="00253997">
      <w:pPr>
        <w:jc w:val="center"/>
        <w:rPr>
          <w:b/>
        </w:rPr>
      </w:pPr>
      <w:r>
        <w:rPr>
          <w:b/>
        </w:rPr>
        <w:t xml:space="preserve">Объем межбюджетных </w:t>
      </w:r>
      <w:proofErr w:type="gramStart"/>
      <w:r>
        <w:rPr>
          <w:b/>
        </w:rPr>
        <w:t>трансфертов</w:t>
      </w:r>
      <w:proofErr w:type="gramEnd"/>
      <w:r>
        <w:rPr>
          <w:b/>
        </w:rPr>
        <w:t xml:space="preserve"> предоставляемых бюджетам сельских  поселений на 2015 год</w:t>
      </w:r>
    </w:p>
    <w:p w:rsidR="00253997" w:rsidRDefault="00253997" w:rsidP="00253997"/>
    <w:tbl>
      <w:tblPr>
        <w:tblW w:w="107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3"/>
        <w:gridCol w:w="1560"/>
        <w:gridCol w:w="1275"/>
        <w:gridCol w:w="1560"/>
      </w:tblGrid>
      <w:tr w:rsidR="00253997" w:rsidTr="00253997">
        <w:trPr>
          <w:trHeight w:val="942"/>
        </w:trPr>
        <w:tc>
          <w:tcPr>
            <w:tcW w:w="6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Дотации на выравнивание бюджетной обеспеченности поселений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Иные межбюджетные трансферты на выравнивание обеспеченности бюджетов (прочая дотация), тыс. рублей</w:t>
            </w:r>
          </w:p>
        </w:tc>
      </w:tr>
      <w:tr w:rsidR="00253997" w:rsidTr="00253997">
        <w:trPr>
          <w:trHeight w:val="561"/>
        </w:trPr>
        <w:tc>
          <w:tcPr>
            <w:tcW w:w="6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7" w:rsidRDefault="00253997" w:rsidP="00BD1D64">
            <w:pPr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  <w:lang w:eastAsia="en-US"/>
              </w:rPr>
              <w:t>муници-пального</w:t>
            </w:r>
            <w:proofErr w:type="spellEnd"/>
            <w:proofErr w:type="gramEnd"/>
            <w:r>
              <w:rPr>
                <w:b/>
                <w:lang w:eastAsia="en-US"/>
              </w:rPr>
              <w:t xml:space="preserve"> района, тыс. рублей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997" w:rsidRDefault="00253997" w:rsidP="00BD1D64">
            <w:pPr>
              <w:rPr>
                <w:b/>
                <w:lang w:eastAsia="en-US"/>
              </w:rPr>
            </w:pP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</w:t>
            </w: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Липовка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415</w:t>
            </w: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</w:t>
            </w: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сельского поселения </w:t>
            </w:r>
            <w:proofErr w:type="spellStart"/>
            <w:r>
              <w:rPr>
                <w:lang w:eastAsia="en-US"/>
              </w:rPr>
              <w:t>Студенцы</w:t>
            </w:r>
            <w:proofErr w:type="spellEnd"/>
            <w:r>
              <w:rPr>
                <w:lang w:eastAsia="en-US"/>
              </w:rPr>
              <w:t xml:space="preserve">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997" w:rsidRDefault="00253997" w:rsidP="00BD1D64">
            <w:pPr>
              <w:jc w:val="center"/>
              <w:rPr>
                <w:lang w:eastAsia="en-US"/>
              </w:rPr>
            </w:pPr>
          </w:p>
        </w:tc>
      </w:tr>
      <w:tr w:rsidR="00253997" w:rsidTr="00253997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997" w:rsidRDefault="00253997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1 000</w:t>
            </w:r>
          </w:p>
        </w:tc>
      </w:tr>
    </w:tbl>
    <w:p w:rsidR="00253997" w:rsidRDefault="00253997" w:rsidP="00253997">
      <w:pPr>
        <w:rPr>
          <w:b/>
          <w:color w:val="000000"/>
        </w:rPr>
      </w:pPr>
    </w:p>
    <w:p w:rsidR="00253997" w:rsidRDefault="00253997" w:rsidP="00253997"/>
    <w:p w:rsidR="00F22DD7" w:rsidRDefault="00F22DD7" w:rsidP="00C61BC8">
      <w:pPr>
        <w:jc w:val="right"/>
        <w:rPr>
          <w:b/>
          <w:color w:val="000000"/>
        </w:rPr>
      </w:pPr>
    </w:p>
    <w:p w:rsidR="00F22DD7" w:rsidRDefault="00F22DD7" w:rsidP="00C61BC8">
      <w:pPr>
        <w:jc w:val="right"/>
        <w:rPr>
          <w:b/>
          <w:color w:val="000000"/>
        </w:rPr>
      </w:pPr>
    </w:p>
    <w:p w:rsidR="00F22DD7" w:rsidRDefault="00F22DD7" w:rsidP="00C61BC8">
      <w:pPr>
        <w:jc w:val="right"/>
        <w:rPr>
          <w:b/>
          <w:color w:val="000000"/>
        </w:rPr>
      </w:pPr>
    </w:p>
    <w:p w:rsidR="00F22DD7" w:rsidRDefault="00F22DD7" w:rsidP="00C61BC8">
      <w:pPr>
        <w:jc w:val="right"/>
        <w:rPr>
          <w:b/>
          <w:color w:val="000000"/>
        </w:rPr>
      </w:pPr>
    </w:p>
    <w:p w:rsidR="00874DE6" w:rsidRDefault="00874DE6" w:rsidP="00C61BC8">
      <w:pPr>
        <w:jc w:val="right"/>
        <w:rPr>
          <w:b/>
          <w:color w:val="000000"/>
        </w:rPr>
      </w:pPr>
    </w:p>
    <w:p w:rsidR="00C61BC8" w:rsidRDefault="00C61BC8" w:rsidP="00BD1D64">
      <w:pPr>
        <w:rPr>
          <w:b/>
          <w:color w:val="000000"/>
        </w:rPr>
      </w:pPr>
      <w:r>
        <w:rPr>
          <w:b/>
          <w:color w:val="000000"/>
        </w:rPr>
        <w:lastRenderedPageBreak/>
        <w:t xml:space="preserve"> </w:t>
      </w:r>
      <w:r w:rsidR="00BD1D64">
        <w:rPr>
          <w:b/>
          <w:color w:val="000000"/>
        </w:rPr>
        <w:t>7</w:t>
      </w:r>
      <w:r>
        <w:rPr>
          <w:b/>
          <w:color w:val="000000"/>
        </w:rPr>
        <w:t xml:space="preserve">) приложение 9 изложить в следующей редакции:                                                                                                                    </w:t>
      </w:r>
      <w:r>
        <w:rPr>
          <w:b/>
        </w:rPr>
        <w:t xml:space="preserve">                                                       </w:t>
      </w:r>
    </w:p>
    <w:p w:rsidR="00C61BC8" w:rsidRDefault="00C61BC8" w:rsidP="00C61BC8">
      <w:pPr>
        <w:jc w:val="right"/>
      </w:pPr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Приложение 9</w:t>
      </w:r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C61BC8" w:rsidRDefault="00C61BC8" w:rsidP="00BD1D6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Хворостянский на 2015 год и на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плановый  период 2016 и  2017 годов»  </w:t>
      </w:r>
    </w:p>
    <w:p w:rsidR="00C61BC8" w:rsidRDefault="00C61BC8" w:rsidP="00C61BC8">
      <w:pPr>
        <w:rPr>
          <w:sz w:val="18"/>
          <w:szCs w:val="18"/>
        </w:rPr>
      </w:pPr>
    </w:p>
    <w:p w:rsidR="00C61BC8" w:rsidRDefault="00C61BC8" w:rsidP="00C61BC8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C61BC8" w:rsidRDefault="00C61BC8" w:rsidP="00C61BC8">
      <w:pPr>
        <w:jc w:val="center"/>
        <w:rPr>
          <w:b/>
        </w:rPr>
      </w:pPr>
      <w:r>
        <w:rPr>
          <w:b/>
        </w:rPr>
        <w:t>муниципального района Хворостянский на 2015 год</w:t>
      </w:r>
    </w:p>
    <w:p w:rsidR="00C61BC8" w:rsidRDefault="00C61BC8" w:rsidP="00C61BC8"/>
    <w:tbl>
      <w:tblPr>
        <w:tblW w:w="1008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5040"/>
        <w:gridCol w:w="1620"/>
      </w:tblGrid>
      <w:tr w:rsidR="00C61BC8" w:rsidTr="00C61BC8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     тыс. рублей</w:t>
            </w:r>
          </w:p>
        </w:tc>
      </w:tr>
      <w:tr w:rsidR="00C61BC8" w:rsidTr="00C61BC8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-3 114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C61BC8" w:rsidTr="00C61BC8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3 114</w:t>
            </w:r>
          </w:p>
        </w:tc>
      </w:tr>
      <w:tr w:rsidR="00C61BC8" w:rsidTr="00C61BC8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-231</w:t>
            </w:r>
            <w:r w:rsidR="00D538AD">
              <w:rPr>
                <w:b/>
                <w:lang w:eastAsia="en-US"/>
              </w:rPr>
              <w:t xml:space="preserve"> 485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-231</w:t>
            </w:r>
            <w:r w:rsidR="00D538AD">
              <w:rPr>
                <w:lang w:eastAsia="en-US"/>
              </w:rPr>
              <w:t xml:space="preserve"> 485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-231</w:t>
            </w:r>
            <w:r w:rsidR="00D538AD">
              <w:rPr>
                <w:lang w:eastAsia="en-US"/>
              </w:rPr>
              <w:t xml:space="preserve"> 485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-231</w:t>
            </w:r>
            <w:r w:rsidR="00D538AD">
              <w:rPr>
                <w:lang w:eastAsia="en-US"/>
              </w:rPr>
              <w:t xml:space="preserve"> 485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234</w:t>
            </w:r>
            <w:r w:rsidR="00D538AD">
              <w:rPr>
                <w:b/>
                <w:lang w:eastAsia="en-US"/>
              </w:rPr>
              <w:t xml:space="preserve"> 599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</w:t>
            </w:r>
            <w:r w:rsidR="00D538AD">
              <w:rPr>
                <w:lang w:eastAsia="en-US"/>
              </w:rPr>
              <w:t xml:space="preserve"> 599</w:t>
            </w:r>
          </w:p>
        </w:tc>
      </w:tr>
      <w:tr w:rsidR="00C61BC8" w:rsidTr="00C61BC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</w:t>
            </w:r>
            <w:r w:rsidR="00D538AD">
              <w:rPr>
                <w:lang w:eastAsia="en-US"/>
              </w:rPr>
              <w:t xml:space="preserve"> 599</w:t>
            </w:r>
          </w:p>
        </w:tc>
      </w:tr>
      <w:tr w:rsidR="00C61BC8" w:rsidTr="00BD1D64">
        <w:trPr>
          <w:trHeight w:val="70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C61BC8" w:rsidP="00BD1D64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BC8" w:rsidRDefault="00EF6606" w:rsidP="00BD1D6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234</w:t>
            </w:r>
            <w:r w:rsidR="00D538AD">
              <w:rPr>
                <w:lang w:eastAsia="en-US"/>
              </w:rPr>
              <w:t xml:space="preserve"> 599</w:t>
            </w:r>
          </w:p>
        </w:tc>
      </w:tr>
    </w:tbl>
    <w:p w:rsidR="00C61BC8" w:rsidRDefault="00C61BC8" w:rsidP="00C61BC8">
      <w:pPr>
        <w:tabs>
          <w:tab w:val="left" w:pos="6900"/>
        </w:tabs>
      </w:pPr>
    </w:p>
    <w:p w:rsidR="00C61BC8" w:rsidRDefault="00C61BC8" w:rsidP="00C61BC8">
      <w:pPr>
        <w:tabs>
          <w:tab w:val="left" w:pos="6900"/>
        </w:tabs>
      </w:pPr>
    </w:p>
    <w:p w:rsidR="00C61BC8" w:rsidRDefault="00C61BC8" w:rsidP="00C61BC8">
      <w:pPr>
        <w:pStyle w:val="a9"/>
        <w:numPr>
          <w:ilvl w:val="0"/>
          <w:numId w:val="2"/>
        </w:numPr>
        <w:tabs>
          <w:tab w:val="left" w:pos="6900"/>
        </w:tabs>
      </w:pPr>
      <w:r>
        <w:t xml:space="preserve">Настоящее Решение вступает в силу со дня подписания. </w:t>
      </w:r>
    </w:p>
    <w:p w:rsidR="00C61BC8" w:rsidRDefault="00C61BC8" w:rsidP="00C61BC8">
      <w:pPr>
        <w:tabs>
          <w:tab w:val="left" w:pos="6900"/>
        </w:tabs>
      </w:pPr>
    </w:p>
    <w:p w:rsidR="00C61BC8" w:rsidRDefault="00C61BC8" w:rsidP="00C61BC8">
      <w:pPr>
        <w:jc w:val="right"/>
      </w:pPr>
    </w:p>
    <w:p w:rsidR="00C61BC8" w:rsidRDefault="00C61BC8" w:rsidP="00C61BC8">
      <w:pPr>
        <w:jc w:val="right"/>
      </w:pPr>
    </w:p>
    <w:p w:rsidR="00C61BC8" w:rsidRDefault="00D538AD" w:rsidP="00C61BC8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 Глава</w:t>
      </w:r>
      <w:r w:rsidR="00C61BC8">
        <w:rPr>
          <w:b/>
          <w:color w:val="000000"/>
        </w:rPr>
        <w:t xml:space="preserve"> района                                                                         </w:t>
      </w:r>
      <w:r>
        <w:rPr>
          <w:b/>
          <w:color w:val="000000"/>
        </w:rPr>
        <w:t xml:space="preserve">        </w:t>
      </w:r>
      <w:r w:rsidR="00BD1D6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В. А. Махов</w:t>
      </w:r>
    </w:p>
    <w:p w:rsidR="00C61BC8" w:rsidRDefault="00C61BC8" w:rsidP="00C61BC8">
      <w:pPr>
        <w:widowControl w:val="0"/>
        <w:jc w:val="both"/>
        <w:rPr>
          <w:b/>
          <w:color w:val="000000"/>
        </w:rPr>
      </w:pPr>
    </w:p>
    <w:p w:rsidR="00C61BC8" w:rsidRDefault="00C61BC8" w:rsidP="00C61BC8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Председатель </w:t>
      </w:r>
    </w:p>
    <w:p w:rsidR="00C61BC8" w:rsidRDefault="00C61BC8" w:rsidP="00C61BC8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Собрания представителей                                            </w:t>
      </w:r>
      <w:r w:rsidR="00D538AD">
        <w:rPr>
          <w:b/>
          <w:color w:val="000000"/>
        </w:rPr>
        <w:t xml:space="preserve">                </w:t>
      </w:r>
      <w:r w:rsidR="00BD1D64">
        <w:rPr>
          <w:b/>
          <w:color w:val="000000"/>
        </w:rPr>
        <w:t xml:space="preserve">                          </w:t>
      </w:r>
      <w:r w:rsidR="00D538AD">
        <w:rPr>
          <w:b/>
          <w:color w:val="000000"/>
        </w:rPr>
        <w:t xml:space="preserve">      </w:t>
      </w:r>
      <w:r>
        <w:rPr>
          <w:b/>
          <w:color w:val="000000"/>
        </w:rPr>
        <w:t xml:space="preserve">  А. М. Добин</w:t>
      </w:r>
    </w:p>
    <w:p w:rsidR="00C61BC8" w:rsidRDefault="00C61BC8" w:rsidP="00C61BC8">
      <w:pPr>
        <w:tabs>
          <w:tab w:val="left" w:pos="4395"/>
        </w:tabs>
        <w:rPr>
          <w:b/>
        </w:rPr>
      </w:pPr>
      <w:r>
        <w:rPr>
          <w:b/>
        </w:rPr>
        <w:br w:type="textWrapping" w:clear="all"/>
      </w:r>
      <w:r>
        <w:rPr>
          <w:b/>
        </w:rPr>
        <w:br w:type="textWrapping" w:clear="all"/>
      </w:r>
    </w:p>
    <w:sectPr w:rsidR="00C61BC8" w:rsidSect="00BD1D64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4495"/>
    <w:multiLevelType w:val="hybridMultilevel"/>
    <w:tmpl w:val="7092E954"/>
    <w:lvl w:ilvl="0" w:tplc="C4B02C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A63D49"/>
    <w:multiLevelType w:val="hybridMultilevel"/>
    <w:tmpl w:val="7092E954"/>
    <w:lvl w:ilvl="0" w:tplc="C4B02CE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C8"/>
    <w:rsid w:val="000A0AD0"/>
    <w:rsid w:val="00253997"/>
    <w:rsid w:val="00282050"/>
    <w:rsid w:val="00296088"/>
    <w:rsid w:val="002A1E63"/>
    <w:rsid w:val="0060494B"/>
    <w:rsid w:val="0064077B"/>
    <w:rsid w:val="007E5AF5"/>
    <w:rsid w:val="00874DE6"/>
    <w:rsid w:val="00A67F90"/>
    <w:rsid w:val="00AA2B1F"/>
    <w:rsid w:val="00BD1D64"/>
    <w:rsid w:val="00C57CB5"/>
    <w:rsid w:val="00C61BC8"/>
    <w:rsid w:val="00CB51DB"/>
    <w:rsid w:val="00D538AD"/>
    <w:rsid w:val="00ED1376"/>
    <w:rsid w:val="00EF6606"/>
    <w:rsid w:val="00F22DD7"/>
    <w:rsid w:val="00F976B8"/>
    <w:rsid w:val="00FF0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1B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1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61B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1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61BC8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C61BC8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List Paragraph"/>
    <w:basedOn w:val="a"/>
    <w:uiPriority w:val="34"/>
    <w:qFormat/>
    <w:rsid w:val="00C61BC8"/>
    <w:pPr>
      <w:ind w:left="720"/>
      <w:contextualSpacing/>
    </w:pPr>
  </w:style>
  <w:style w:type="paragraph" w:customStyle="1" w:styleId="ConsPlusNormal">
    <w:name w:val="ConsPlusNormal"/>
    <w:uiPriority w:val="99"/>
    <w:rsid w:val="00C61B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61B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C61BC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C61BC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C61BC8"/>
    <w:rPr>
      <w:rFonts w:ascii="Tahoma" w:eastAsia="Times New Roman" w:hAnsi="Tahoma" w:cs="Tahoma" w:hint="default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1B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1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61B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1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61BC8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C61BC8"/>
    <w:rPr>
      <w:rFonts w:ascii="Tahoma" w:eastAsia="Times New Roman" w:hAnsi="Tahoma" w:cs="Times New Roman"/>
      <w:sz w:val="16"/>
      <w:szCs w:val="20"/>
      <w:lang w:eastAsia="ru-RU"/>
    </w:rPr>
  </w:style>
  <w:style w:type="paragraph" w:styleId="a9">
    <w:name w:val="List Paragraph"/>
    <w:basedOn w:val="a"/>
    <w:uiPriority w:val="34"/>
    <w:qFormat/>
    <w:rsid w:val="00C61BC8"/>
    <w:pPr>
      <w:ind w:left="720"/>
      <w:contextualSpacing/>
    </w:pPr>
  </w:style>
  <w:style w:type="paragraph" w:customStyle="1" w:styleId="ConsPlusNormal">
    <w:name w:val="ConsPlusNormal"/>
    <w:uiPriority w:val="99"/>
    <w:rsid w:val="00C61B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61B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uiPriority w:val="99"/>
    <w:semiHidden/>
    <w:rsid w:val="00C61BC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0">
    <w:name w:val="Нижний колонтитул Знак1"/>
    <w:basedOn w:val="a0"/>
    <w:uiPriority w:val="99"/>
    <w:semiHidden/>
    <w:rsid w:val="00C61BC8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C61BC8"/>
    <w:rPr>
      <w:rFonts w:ascii="Tahoma" w:eastAsia="Times New Roman" w:hAnsi="Tahoma" w:cs="Tahoma" w:hint="default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6C49F-CFF8-464F-A2B4-5895E366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7379</Words>
  <Characters>42066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Семенец</dc:creator>
  <cp:keywords/>
  <dc:description/>
  <cp:lastModifiedBy>User</cp:lastModifiedBy>
  <cp:revision>15</cp:revision>
  <cp:lastPrinted>2015-06-29T13:51:00Z</cp:lastPrinted>
  <dcterms:created xsi:type="dcterms:W3CDTF">2015-06-17T07:29:00Z</dcterms:created>
  <dcterms:modified xsi:type="dcterms:W3CDTF">2015-06-29T13:52:00Z</dcterms:modified>
</cp:coreProperties>
</file>